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06" w:rsidRDefault="001A1D8C">
      <w:pPr>
        <w:pStyle w:val="20"/>
        <w:shd w:val="clear" w:color="auto" w:fill="auto"/>
        <w:ind w:left="100"/>
      </w:pPr>
      <w:r>
        <w:t>ИСПОЛНИТЕЛЬНЫЙ КОМИТЕТ</w:t>
      </w:r>
    </w:p>
    <w:p w:rsidR="002E4706" w:rsidRDefault="001A1D8C">
      <w:pPr>
        <w:framePr w:w="912" w:h="1114" w:wrap="around" w:hAnchor="margin" w:x="4151" w:y="534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"C:\\Users\\TIK\\Desktop\\ПОСТАНОВЛЕНИЯ сайт регистр прокуратура экспертиза\\В регистр НПА Июнь\\media\\image1.jpeg" \* MERGEFORMATINET </w:instrText>
      </w:r>
      <w:r>
        <w:fldChar w:fldCharType="separate"/>
      </w:r>
      <w:r w:rsidR="00BC5427">
        <w:fldChar w:fldCharType="begin"/>
      </w:r>
      <w:r w:rsidR="00BC5427">
        <w:instrText xml:space="preserve"> INCLUDEPICTURE  "C:\\Users\\TIK\\Desktop\\ПОСТАНОВЛЕНИЯ сайт регистр прокуратура экспертиза\\В регистр НПА Июнь\\media\\image1.jpeg" \* MERGEFORMATINET </w:instrText>
      </w:r>
      <w:r w:rsidR="00BC5427">
        <w:fldChar w:fldCharType="separate"/>
      </w:r>
      <w:r w:rsidR="00050DB5">
        <w:fldChar w:fldCharType="begin"/>
      </w:r>
      <w:r w:rsidR="00050DB5">
        <w:instrText xml:space="preserve"> </w:instrText>
      </w:r>
      <w:r w:rsidR="00050DB5">
        <w:instrText>INCLUDEPICTURE  "C:\\Users\\Оботдел\\Desktop\\Постановления РИК 2015\\Постановления за июнь 2015 г\\media\\image1.jpeg" \* MERGEFORMATINET</w:instrText>
      </w:r>
      <w:r w:rsidR="00050DB5">
        <w:instrText xml:space="preserve"> </w:instrText>
      </w:r>
      <w:r w:rsidR="00050DB5">
        <w:fldChar w:fldCharType="separate"/>
      </w:r>
      <w:r w:rsidR="00050D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>
            <v:imagedata r:id="rId8" r:href="rId9"/>
          </v:shape>
        </w:pict>
      </w:r>
      <w:r w:rsidR="00050DB5">
        <w:fldChar w:fldCharType="end"/>
      </w:r>
      <w:r w:rsidR="00BC5427">
        <w:fldChar w:fldCharType="end"/>
      </w:r>
      <w:r>
        <w:fldChar w:fldCharType="end"/>
      </w:r>
    </w:p>
    <w:p w:rsidR="002E4706" w:rsidRDefault="001A1D8C">
      <w:pPr>
        <w:pStyle w:val="20"/>
        <w:shd w:val="clear" w:color="auto" w:fill="auto"/>
        <w:ind w:left="100" w:right="100" w:firstLine="520"/>
      </w:pPr>
      <w:r>
        <w:t>МУСЛЮМОВСКОГО МУНИЦИПАЛЬНОГО РАЙОНА РЕСПУБЛИКИ ТАТАРСТАН</w:t>
      </w:r>
    </w:p>
    <w:p w:rsidR="002E4706" w:rsidRDefault="001A1D8C">
      <w:pPr>
        <w:pStyle w:val="20"/>
        <w:shd w:val="clear" w:color="auto" w:fill="auto"/>
        <w:jc w:val="center"/>
        <w:sectPr w:rsidR="002E4706">
          <w:type w:val="continuous"/>
          <w:pgSz w:w="11905" w:h="16837"/>
          <w:pgMar w:top="1271" w:right="581" w:bottom="1276" w:left="2127" w:header="0" w:footer="3" w:gutter="0"/>
          <w:cols w:num="2" w:space="720" w:equalWidth="0">
            <w:col w:w="3590" w:space="2141"/>
            <w:col w:w="3466"/>
          </w:cols>
          <w:noEndnote/>
          <w:docGrid w:linePitch="360"/>
        </w:sectPr>
      </w:pPr>
      <w:r>
        <w:lastRenderedPageBreak/>
        <w:t>ТАТАРСТАН РЕСПУБЛИКАСЫ МОСЛИМ МУНИЦИПАЛЬ РАЙОНЫ БАШКАРМА КОМИТЕТЫ</w:t>
      </w:r>
    </w:p>
    <w:p w:rsidR="002E4706" w:rsidRDefault="002E4706" w:rsidP="00C47092">
      <w:pPr>
        <w:framePr w:w="10714" w:h="824" w:hRule="exact" w:wrap="notBeside" w:vAnchor="text" w:hAnchor="text" w:xAlign="center" w:y="1" w:anchorLock="1"/>
        <w:jc w:val="center"/>
      </w:pPr>
    </w:p>
    <w:p w:rsidR="00C47092" w:rsidRDefault="00C47092" w:rsidP="00C47092">
      <w:pPr>
        <w:pStyle w:val="30"/>
        <w:framePr w:h="240" w:wrap="around" w:vAnchor="page" w:hAnchor="page" w:x="2611" w:y="3721"/>
        <w:shd w:val="clear" w:color="auto" w:fill="auto"/>
        <w:spacing w:line="240" w:lineRule="exact"/>
      </w:pPr>
      <w:r>
        <w:t>ПОСТАНОВЛЕНИЕ</w:t>
      </w:r>
    </w:p>
    <w:p w:rsidR="002E4706" w:rsidRDefault="001A1D8C">
      <w:pPr>
        <w:rPr>
          <w:sz w:val="2"/>
          <w:szCs w:val="2"/>
        </w:rPr>
        <w:sectPr w:rsidR="002E47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E4706" w:rsidRDefault="001A1D8C">
      <w:pPr>
        <w:pStyle w:val="21"/>
        <w:shd w:val="clear" w:color="auto" w:fill="auto"/>
        <w:spacing w:after="246" w:line="270" w:lineRule="exact"/>
        <w:ind w:left="440"/>
      </w:pPr>
      <w:r>
        <w:lastRenderedPageBreak/>
        <w:t>КАРАР</w:t>
      </w:r>
    </w:p>
    <w:p w:rsidR="002E4706" w:rsidRDefault="001A1D8C">
      <w:pPr>
        <w:pStyle w:val="20"/>
        <w:framePr w:h="240" w:wrap="around" w:vAnchor="text" w:hAnchor="margin" w:x="-2799" w:y="64"/>
        <w:shd w:val="clear" w:color="auto" w:fill="auto"/>
        <w:spacing w:line="240" w:lineRule="exact"/>
      </w:pPr>
      <w:r>
        <w:rPr>
          <w:rStyle w:val="21pt"/>
        </w:rPr>
        <w:t>с. Муслюмово</w:t>
      </w:r>
    </w:p>
    <w:p w:rsidR="002E4706" w:rsidRDefault="002E4706">
      <w:pPr>
        <w:pStyle w:val="21"/>
        <w:shd w:val="clear" w:color="auto" w:fill="auto"/>
        <w:spacing w:after="0" w:line="270" w:lineRule="exact"/>
        <w:rPr>
          <w:lang w:val="ru-RU"/>
        </w:rPr>
      </w:pPr>
    </w:p>
    <w:p w:rsidR="00C47092" w:rsidRDefault="00C47092">
      <w:pPr>
        <w:pStyle w:val="21"/>
        <w:shd w:val="clear" w:color="auto" w:fill="auto"/>
        <w:spacing w:after="0" w:line="270" w:lineRule="exact"/>
        <w:rPr>
          <w:lang w:val="ru-RU"/>
        </w:rPr>
      </w:pPr>
    </w:p>
    <w:p w:rsidR="00C47092" w:rsidRPr="00C47092" w:rsidRDefault="00C47092">
      <w:pPr>
        <w:pStyle w:val="21"/>
        <w:shd w:val="clear" w:color="auto" w:fill="auto"/>
        <w:spacing w:after="0" w:line="270" w:lineRule="exact"/>
        <w:rPr>
          <w:lang w:val="ru-RU"/>
        </w:rPr>
        <w:sectPr w:rsidR="00C47092" w:rsidRPr="00C47092">
          <w:type w:val="continuous"/>
          <w:pgSz w:w="11905" w:h="16837"/>
          <w:pgMar w:top="1271" w:right="1468" w:bottom="1276" w:left="8740" w:header="0" w:footer="3" w:gutter="0"/>
          <w:cols w:space="720"/>
          <w:noEndnote/>
          <w:docGrid w:linePitch="360"/>
        </w:sectPr>
      </w:pPr>
    </w:p>
    <w:p w:rsidR="002E4706" w:rsidRPr="00C47092" w:rsidRDefault="00C47092" w:rsidP="00C47092">
      <w:pPr>
        <w:framePr w:w="10518" w:h="1544" w:hRule="exact" w:wrap="notBeside" w:vAnchor="text" w:hAnchor="text" w:xAlign="center" w:y="1" w:anchorLock="1"/>
        <w:ind w:firstLine="600"/>
        <w:rPr>
          <w:lang w:val="ru-RU"/>
        </w:rPr>
      </w:pPr>
      <w:r>
        <w:rPr>
          <w:lang w:val="ru-RU"/>
        </w:rPr>
        <w:t>24.06.2015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№324</w:t>
      </w:r>
    </w:p>
    <w:p w:rsidR="002E4706" w:rsidRDefault="001A1D8C">
      <w:pPr>
        <w:rPr>
          <w:sz w:val="2"/>
          <w:szCs w:val="2"/>
        </w:rPr>
        <w:sectPr w:rsidR="002E47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E4706" w:rsidRDefault="001A1D8C">
      <w:pPr>
        <w:pStyle w:val="11"/>
        <w:keepNext/>
        <w:keepLines/>
        <w:shd w:val="clear" w:color="auto" w:fill="auto"/>
        <w:ind w:left="600" w:right="520"/>
      </w:pPr>
      <w:bookmarkStart w:id="0" w:name="bookmark0"/>
      <w:r>
        <w:lastRenderedPageBreak/>
        <w:t>О создании Центра тестирования по выполнению видов испытаний (тестов), нормативов, требований к оценке уровня</w:t>
      </w:r>
      <w:bookmarkEnd w:id="0"/>
    </w:p>
    <w:p w:rsidR="002E4706" w:rsidRDefault="001A1D8C">
      <w:pPr>
        <w:pStyle w:val="11"/>
        <w:keepNext/>
        <w:keepLines/>
        <w:shd w:val="clear" w:color="auto" w:fill="auto"/>
        <w:spacing w:after="304" w:line="370" w:lineRule="exact"/>
        <w:ind w:left="600" w:right="520"/>
        <w:jc w:val="left"/>
      </w:pPr>
      <w:bookmarkStart w:id="1" w:name="bookmark1"/>
      <w:r>
        <w:t>знаний и умений в области физической культуры и спорта в муниципальном образовании Муслюмовский район Республики Татарстан</w:t>
      </w:r>
      <w:bookmarkEnd w:id="1"/>
    </w:p>
    <w:p w:rsidR="002E4706" w:rsidRDefault="001A1D8C">
      <w:pPr>
        <w:pStyle w:val="21"/>
        <w:shd w:val="clear" w:color="auto" w:fill="auto"/>
        <w:spacing w:after="335" w:line="365" w:lineRule="exact"/>
        <w:ind w:left="20" w:right="20" w:firstLine="560"/>
        <w:jc w:val="both"/>
      </w:pPr>
      <w:r>
        <w:t xml:space="preserve">В соответствии с пунктом 26 Положения о Всероссийском физкультурно - спортивном комплексе «Готов к труду и обороне» (ГТО), утвержденного постановлением Правительства Российской Федерации от 11 июня 2014 г. № </w:t>
      </w:r>
      <w:proofErr w:type="gramStart"/>
      <w:r>
        <w:t>540 (Собрание законодательства Российской Федерации, 2014, № 25, ст. 3309),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от 01Л2.2014 г. № 954/1, зарегистрированный в Министерстве юстиции Российской Федерации № 36215 от 26.02.2015 г., Постановлением</w:t>
      </w:r>
      <w:proofErr w:type="gramEnd"/>
      <w:r>
        <w:t xml:space="preserve"> Кабинета Министров Республики Татарстан от 04.09.2014 № 1763-р «О реализации Всероссийского физкультурно-спортивного комплекса «Готов к труду и обороне» (ГТО) на территории Республики Татарстан», Исполнительный комитет Муслюмовского муниципального района ПОСТАНОВЛЯЕТ:</w:t>
      </w:r>
    </w:p>
    <w:p w:rsidR="002E4706" w:rsidRDefault="001A1D8C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560"/>
        <w:jc w:val="both"/>
      </w:pPr>
      <w:r>
        <w:t>Наделить полномочиями Центра тестирования Муслюмовского муниципального района МБУ Спортивно-оздоровительный комплекс «Юность».</w:t>
      </w:r>
    </w:p>
    <w:p w:rsidR="0027647B" w:rsidRPr="0027647B" w:rsidRDefault="001A1D8C" w:rsidP="0027647B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322" w:lineRule="exact"/>
        <w:ind w:left="20" w:right="20" w:firstLine="560"/>
        <w:jc w:val="both"/>
      </w:pPr>
      <w:r>
        <w:t xml:space="preserve">Назначить руководителем (возложить полномочия руководителя) Центра тестирования директора МБУ СОК «Юность» </w:t>
      </w:r>
      <w:proofErr w:type="spellStart"/>
      <w:r>
        <w:t>Мадъярова</w:t>
      </w:r>
      <w:proofErr w:type="spellEnd"/>
      <w:r>
        <w:t xml:space="preserve"> Ильдара </w:t>
      </w:r>
      <w:proofErr w:type="spellStart"/>
      <w:r>
        <w:t>Раисовича</w:t>
      </w:r>
      <w:proofErr w:type="spellEnd"/>
      <w:r>
        <w:t>.</w:t>
      </w:r>
    </w:p>
    <w:p w:rsidR="002E4706" w:rsidRDefault="001A1D8C" w:rsidP="0027647B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322" w:lineRule="exact"/>
        <w:ind w:left="20" w:right="20" w:firstLine="560"/>
        <w:jc w:val="both"/>
      </w:pPr>
      <w:r>
        <w:t xml:space="preserve">Назначить главным судьей </w:t>
      </w:r>
      <w:proofErr w:type="gramStart"/>
      <w:r>
        <w:t>Центра тестирования главного специалиста отдела молодежи</w:t>
      </w:r>
      <w:proofErr w:type="gramEnd"/>
      <w:r>
        <w:t xml:space="preserve"> и спорта Исполнительного комитета </w:t>
      </w:r>
      <w:proofErr w:type="spellStart"/>
      <w:r>
        <w:t>Яббарова</w:t>
      </w:r>
      <w:proofErr w:type="spellEnd"/>
      <w:r>
        <w:t xml:space="preserve"> Ильмира </w:t>
      </w:r>
      <w:proofErr w:type="spellStart"/>
      <w:r>
        <w:t>Назифовича</w:t>
      </w:r>
      <w:proofErr w:type="spellEnd"/>
    </w:p>
    <w:p w:rsidR="002E4706" w:rsidRDefault="001A1D8C">
      <w:pPr>
        <w:pStyle w:val="21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317" w:lineRule="exact"/>
        <w:ind w:left="80" w:right="20" w:firstLine="580"/>
        <w:jc w:val="both"/>
      </w:pPr>
      <w:r>
        <w:lastRenderedPageBreak/>
        <w:t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Муслюмовском муниципальном районе Республики Татарстан (далее - Центр тестирования) согласно приложению № 1.</w:t>
      </w:r>
    </w:p>
    <w:p w:rsidR="002E4706" w:rsidRDefault="001A1D8C">
      <w:pPr>
        <w:pStyle w:val="21"/>
        <w:numPr>
          <w:ilvl w:val="0"/>
          <w:numId w:val="1"/>
        </w:numPr>
        <w:shd w:val="clear" w:color="auto" w:fill="auto"/>
        <w:tabs>
          <w:tab w:val="left" w:pos="1174"/>
        </w:tabs>
        <w:spacing w:after="900" w:line="317" w:lineRule="exact"/>
        <w:ind w:left="80" w:right="20" w:firstLine="580"/>
        <w:jc w:val="both"/>
      </w:pPr>
      <w:r>
        <w:t xml:space="preserve">Руководителю Центра тестирования </w:t>
      </w:r>
      <w:proofErr w:type="spellStart"/>
      <w:r>
        <w:t>Мадъярову</w:t>
      </w:r>
      <w:proofErr w:type="spellEnd"/>
      <w:r>
        <w:t xml:space="preserve"> Ильдару </w:t>
      </w:r>
      <w:proofErr w:type="spellStart"/>
      <w:r>
        <w:t>Раисовичу</w:t>
      </w:r>
      <w:proofErr w:type="spellEnd"/>
      <w:r>
        <w:t xml:space="preserve"> в срок до 20 августа 2015 года утвердить места тестирования на базе действующих спортивных объектов и образовательных организаций Муслюмовского муниципального района РТ.</w:t>
      </w:r>
    </w:p>
    <w:p w:rsidR="00C47092" w:rsidRDefault="00C47092" w:rsidP="00C47092">
      <w:pPr>
        <w:pStyle w:val="40"/>
        <w:framePr w:h="270" w:wrap="around" w:vAnchor="text" w:hAnchor="page" w:x="9136" w:y="132"/>
        <w:shd w:val="clear" w:color="auto" w:fill="auto"/>
        <w:spacing w:line="270" w:lineRule="exact"/>
        <w:ind w:left="100"/>
      </w:pPr>
      <w:bookmarkStart w:id="2" w:name="bookmark2"/>
      <w:r>
        <w:t>Ф</w:t>
      </w:r>
      <w:r>
        <w:rPr>
          <w:rStyle w:val="41"/>
        </w:rPr>
        <w:t>.А.</w:t>
      </w:r>
      <w:r>
        <w:t xml:space="preserve"> Галимов</w:t>
      </w:r>
    </w:p>
    <w:p w:rsidR="00E8586B" w:rsidRDefault="001A1D8C" w:rsidP="00C47092">
      <w:pPr>
        <w:pStyle w:val="11"/>
        <w:keepNext/>
        <w:keepLines/>
        <w:shd w:val="clear" w:color="auto" w:fill="auto"/>
        <w:spacing w:line="317" w:lineRule="exact"/>
        <w:ind w:left="80" w:right="3300"/>
        <w:jc w:val="left"/>
      </w:pPr>
      <w:r>
        <w:t>Руководитель Исполнительного комитета</w:t>
      </w:r>
      <w:bookmarkEnd w:id="2"/>
    </w:p>
    <w:p w:rsidR="00E8586B" w:rsidRPr="00E8586B" w:rsidRDefault="00E8586B" w:rsidP="00E8586B"/>
    <w:p w:rsidR="00E8586B" w:rsidRPr="00E8586B" w:rsidRDefault="00E8586B" w:rsidP="00E8586B"/>
    <w:p w:rsidR="00E8586B" w:rsidRDefault="00E8586B" w:rsidP="00E8586B"/>
    <w:p w:rsidR="00E8586B" w:rsidRDefault="00E8586B">
      <w:r>
        <w:br w:type="page"/>
      </w:r>
    </w:p>
    <w:p w:rsidR="00E8586B" w:rsidRDefault="00E8586B" w:rsidP="00E8586B">
      <w:pPr>
        <w:pStyle w:val="11"/>
        <w:keepNext/>
        <w:keepLines/>
        <w:shd w:val="clear" w:color="auto" w:fill="auto"/>
        <w:spacing w:line="270" w:lineRule="exact"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 №1</w:t>
      </w:r>
    </w:p>
    <w:p w:rsidR="00E8586B" w:rsidRDefault="00E8586B" w:rsidP="00E8586B">
      <w:pPr>
        <w:pStyle w:val="11"/>
        <w:keepNext/>
        <w:keepLines/>
        <w:shd w:val="clear" w:color="auto" w:fill="auto"/>
        <w:spacing w:line="270" w:lineRule="exact"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Исполнительного комитета</w:t>
      </w:r>
    </w:p>
    <w:p w:rsidR="00E8586B" w:rsidRDefault="00E8586B" w:rsidP="00E8586B">
      <w:pPr>
        <w:pStyle w:val="11"/>
        <w:keepNext/>
        <w:keepLines/>
        <w:shd w:val="clear" w:color="auto" w:fill="auto"/>
        <w:spacing w:line="270" w:lineRule="exact"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Муслюмовского муниципального района</w:t>
      </w:r>
    </w:p>
    <w:p w:rsidR="00E8586B" w:rsidRDefault="00E8586B" w:rsidP="00E8586B">
      <w:pPr>
        <w:pStyle w:val="11"/>
        <w:keepNext/>
        <w:keepLines/>
        <w:shd w:val="clear" w:color="auto" w:fill="auto"/>
        <w:spacing w:line="270" w:lineRule="exact"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№_____ от _________2015 г.</w:t>
      </w:r>
    </w:p>
    <w:p w:rsidR="00E8586B" w:rsidRDefault="00E8586B" w:rsidP="00E8586B">
      <w:pPr>
        <w:pStyle w:val="11"/>
        <w:keepNext/>
        <w:keepLines/>
        <w:shd w:val="clear" w:color="auto" w:fill="auto"/>
        <w:spacing w:line="270" w:lineRule="exact"/>
        <w:ind w:left="6237"/>
        <w:rPr>
          <w:b w:val="0"/>
          <w:sz w:val="24"/>
          <w:szCs w:val="24"/>
        </w:rPr>
      </w:pPr>
    </w:p>
    <w:p w:rsidR="00E8586B" w:rsidRPr="00C927E5" w:rsidRDefault="00E8586B" w:rsidP="00E8586B">
      <w:pPr>
        <w:pStyle w:val="11"/>
        <w:keepNext/>
        <w:keepLines/>
        <w:shd w:val="clear" w:color="auto" w:fill="auto"/>
        <w:spacing w:line="270" w:lineRule="exact"/>
        <w:ind w:left="6237"/>
        <w:rPr>
          <w:b w:val="0"/>
          <w:sz w:val="24"/>
          <w:szCs w:val="24"/>
        </w:rPr>
      </w:pPr>
    </w:p>
    <w:p w:rsidR="00E8586B" w:rsidRPr="00360F47" w:rsidRDefault="00E8586B" w:rsidP="00E8586B">
      <w:pPr>
        <w:pStyle w:val="11"/>
        <w:keepNext/>
        <w:keepLines/>
        <w:shd w:val="clear" w:color="auto" w:fill="auto"/>
        <w:spacing w:after="142" w:line="270" w:lineRule="exact"/>
        <w:ind w:left="567"/>
        <w:jc w:val="center"/>
        <w:rPr>
          <w:sz w:val="28"/>
          <w:szCs w:val="28"/>
        </w:rPr>
      </w:pPr>
      <w:r w:rsidRPr="00360F47">
        <w:rPr>
          <w:sz w:val="28"/>
          <w:szCs w:val="28"/>
        </w:rPr>
        <w:t>ПОЛОЖЕНИЕ</w:t>
      </w:r>
    </w:p>
    <w:p w:rsidR="00E8586B" w:rsidRPr="00360F47" w:rsidRDefault="00E8586B" w:rsidP="00E8586B">
      <w:pPr>
        <w:pStyle w:val="11"/>
        <w:keepNext/>
        <w:keepLines/>
        <w:shd w:val="clear" w:color="auto" w:fill="auto"/>
        <w:tabs>
          <w:tab w:val="left" w:leader="underscore" w:pos="8377"/>
        </w:tabs>
        <w:spacing w:after="740" w:line="370" w:lineRule="exact"/>
        <w:ind w:left="567" w:right="4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Муслюмовском муниципальном районе</w:t>
      </w:r>
    </w:p>
    <w:p w:rsidR="00E8586B" w:rsidRPr="00360F47" w:rsidRDefault="00E8586B" w:rsidP="00E8586B">
      <w:pPr>
        <w:pStyle w:val="11"/>
        <w:keepNext/>
        <w:keepLines/>
        <w:shd w:val="clear" w:color="auto" w:fill="auto"/>
        <w:spacing w:line="240" w:lineRule="auto"/>
        <w:ind w:left="567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I. Общие положения</w:t>
      </w:r>
    </w:p>
    <w:p w:rsidR="00E8586B" w:rsidRPr="00360F47" w:rsidRDefault="00E8586B" w:rsidP="00E8586B">
      <w:pPr>
        <w:pStyle w:val="42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left="567" w:right="40" w:firstLine="709"/>
        <w:jc w:val="both"/>
        <w:rPr>
          <w:sz w:val="28"/>
          <w:szCs w:val="28"/>
        </w:rPr>
      </w:pPr>
      <w:proofErr w:type="gramStart"/>
      <w:r w:rsidRPr="00360F47">
        <w:rPr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-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</w:t>
      </w:r>
      <w:proofErr w:type="gramEnd"/>
      <w:r w:rsidRPr="00360F47">
        <w:rPr>
          <w:sz w:val="28"/>
          <w:szCs w:val="28"/>
        </w:rPr>
        <w:t xml:space="preserve">, </w:t>
      </w:r>
      <w:proofErr w:type="gramStart"/>
      <w:r w:rsidRPr="00360F47">
        <w:rPr>
          <w:sz w:val="28"/>
          <w:szCs w:val="28"/>
        </w:rPr>
        <w:t>2014, № 25, ст. 3309).</w:t>
      </w:r>
      <w:proofErr w:type="gramEnd"/>
    </w:p>
    <w:p w:rsidR="00E8586B" w:rsidRPr="00360F47" w:rsidRDefault="00E8586B" w:rsidP="00E8586B">
      <w:pPr>
        <w:pStyle w:val="42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left="567" w:right="4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p w:rsidR="00E8586B" w:rsidRPr="00360F47" w:rsidRDefault="00E8586B" w:rsidP="00E8586B">
      <w:pPr>
        <w:pStyle w:val="11"/>
        <w:keepNext/>
        <w:keepLines/>
        <w:shd w:val="clear" w:color="auto" w:fill="auto"/>
        <w:spacing w:line="240" w:lineRule="auto"/>
        <w:ind w:left="567" w:firstLine="709"/>
        <w:jc w:val="both"/>
        <w:rPr>
          <w:sz w:val="28"/>
          <w:szCs w:val="28"/>
        </w:rPr>
      </w:pPr>
      <w:bookmarkStart w:id="3" w:name="bookmark3"/>
      <w:r w:rsidRPr="00360F47">
        <w:rPr>
          <w:sz w:val="28"/>
          <w:szCs w:val="28"/>
        </w:rPr>
        <w:t>II. Цели и задачи Центра тестирования</w:t>
      </w:r>
      <w:bookmarkEnd w:id="3"/>
    </w:p>
    <w:p w:rsidR="00E8586B" w:rsidRPr="00360F47" w:rsidRDefault="00E8586B" w:rsidP="00E8586B">
      <w:pPr>
        <w:pStyle w:val="42"/>
        <w:shd w:val="clear" w:color="auto" w:fill="auto"/>
        <w:spacing w:before="0" w:line="240" w:lineRule="auto"/>
        <w:ind w:left="567" w:right="4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- государственные требования),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E8586B" w:rsidRPr="00360F47" w:rsidRDefault="00E8586B" w:rsidP="00E8586B">
      <w:pPr>
        <w:pStyle w:val="42"/>
        <w:numPr>
          <w:ilvl w:val="1"/>
          <w:numId w:val="2"/>
        </w:numPr>
        <w:shd w:val="clear" w:color="auto" w:fill="auto"/>
        <w:tabs>
          <w:tab w:val="left" w:pos="514"/>
        </w:tabs>
        <w:spacing w:before="0" w:line="240" w:lineRule="auto"/>
        <w:ind w:left="567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Задачами Центра тестирования являются: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E8586B" w:rsidRPr="00360F47" w:rsidRDefault="00E8586B" w:rsidP="00E8586B">
      <w:pPr>
        <w:pStyle w:val="42"/>
        <w:numPr>
          <w:ilvl w:val="1"/>
          <w:numId w:val="2"/>
        </w:numPr>
        <w:shd w:val="clear" w:color="auto" w:fill="auto"/>
        <w:tabs>
          <w:tab w:val="left" w:pos="519"/>
        </w:tabs>
        <w:spacing w:before="0" w:line="240" w:lineRule="auto"/>
        <w:ind w:left="567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lastRenderedPageBreak/>
        <w:t>Основными видами деятельности Центра тестирования являются: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proofErr w:type="gramStart"/>
      <w:r w:rsidRPr="00360F47">
        <w:rPr>
          <w:sz w:val="28"/>
          <w:szCs w:val="28"/>
        </w:rPr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360F47">
        <w:rPr>
          <w:sz w:val="28"/>
          <w:szCs w:val="28"/>
        </w:rPr>
        <w:t>Минспорта</w:t>
      </w:r>
      <w:proofErr w:type="spellEnd"/>
      <w:r w:rsidRPr="00360F47">
        <w:rPr>
          <w:sz w:val="28"/>
          <w:szCs w:val="28"/>
        </w:rPr>
        <w:t xml:space="preserve"> России от 29.08.2014 г. № 739</w:t>
      </w:r>
      <w:r w:rsidRPr="00360F47">
        <w:rPr>
          <w:rStyle w:val="a7"/>
          <w:sz w:val="28"/>
          <w:szCs w:val="28"/>
        </w:rPr>
        <w:t xml:space="preserve"> (зарегистрирован в Министерстве юстиции Российской Федерации 2 августа 2014 года регистрационный №35050)</w:t>
      </w:r>
      <w:r w:rsidRPr="00360F47">
        <w:rPr>
          <w:sz w:val="28"/>
          <w:szCs w:val="28"/>
        </w:rPr>
        <w:t xml:space="preserve"> (далее - Порядок организации и</w:t>
      </w:r>
      <w:proofErr w:type="gramEnd"/>
      <w:r w:rsidRPr="00360F47">
        <w:rPr>
          <w:sz w:val="28"/>
          <w:szCs w:val="28"/>
        </w:rPr>
        <w:t xml:space="preserve"> проведения тестирования);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ведение учета результатов тестирования участников показанных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16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участие в организации мероприятий комплекса ГТО, включенных в Единый календарный план межрегиональных, всероссийских и международных</w:t>
      </w:r>
    </w:p>
    <w:p w:rsidR="00E8586B" w:rsidRPr="00360F47" w:rsidRDefault="00E8586B" w:rsidP="00E8586B">
      <w:pPr>
        <w:pStyle w:val="42"/>
        <w:shd w:val="clear" w:color="auto" w:fill="auto"/>
        <w:spacing w:before="0" w:line="240" w:lineRule="auto"/>
        <w:ind w:left="567" w:right="94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567" w:right="94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16"/>
        </w:tabs>
        <w:spacing w:before="0" w:line="240" w:lineRule="auto"/>
        <w:ind w:left="567" w:right="5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E8586B" w:rsidRPr="00360F47" w:rsidRDefault="00E8586B" w:rsidP="00E8586B">
      <w:pPr>
        <w:pStyle w:val="42"/>
        <w:numPr>
          <w:ilvl w:val="2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567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обеспечение судейства мероприятий по тестированию населения.</w:t>
      </w:r>
    </w:p>
    <w:p w:rsidR="00E8586B" w:rsidRPr="00360F47" w:rsidRDefault="00E8586B" w:rsidP="00E8586B">
      <w:pPr>
        <w:pStyle w:val="42"/>
        <w:shd w:val="clear" w:color="auto" w:fill="auto"/>
        <w:tabs>
          <w:tab w:val="left" w:pos="514"/>
          <w:tab w:val="left" w:leader="underscore" w:pos="6591"/>
        </w:tabs>
        <w:spacing w:before="0" w:line="24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2.3.10.</w:t>
      </w:r>
      <w:r w:rsidRPr="00360F47">
        <w:rPr>
          <w:sz w:val="28"/>
          <w:szCs w:val="28"/>
        </w:rPr>
        <w:t>Для организации тестирования в Муслюмовском муниципальном районе</w:t>
      </w:r>
      <w:r>
        <w:rPr>
          <w:sz w:val="28"/>
          <w:szCs w:val="28"/>
        </w:rPr>
        <w:t xml:space="preserve"> </w:t>
      </w:r>
      <w:r w:rsidRPr="00360F47">
        <w:rPr>
          <w:sz w:val="28"/>
          <w:szCs w:val="28"/>
        </w:rPr>
        <w:t>Республики Татарстан организуется выездная комиссия Центра тестирования.</w:t>
      </w:r>
    </w:p>
    <w:p w:rsidR="00E8586B" w:rsidRPr="00360F47" w:rsidRDefault="00E8586B" w:rsidP="00E8586B">
      <w:pPr>
        <w:pStyle w:val="42"/>
        <w:numPr>
          <w:ilvl w:val="1"/>
          <w:numId w:val="2"/>
        </w:numPr>
        <w:shd w:val="clear" w:color="auto" w:fill="auto"/>
        <w:tabs>
          <w:tab w:val="left" w:pos="519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E8586B" w:rsidRPr="00360F47" w:rsidRDefault="00E8586B" w:rsidP="00E8586B">
      <w:pPr>
        <w:pStyle w:val="11"/>
        <w:keepNext/>
        <w:keepLines/>
        <w:shd w:val="clear" w:color="auto" w:fill="auto"/>
        <w:spacing w:line="240" w:lineRule="auto"/>
        <w:ind w:left="567" w:firstLine="709"/>
        <w:jc w:val="both"/>
        <w:rPr>
          <w:sz w:val="28"/>
          <w:szCs w:val="28"/>
        </w:rPr>
      </w:pPr>
      <w:bookmarkStart w:id="4" w:name="bookmark4"/>
      <w:r w:rsidRPr="00360F47">
        <w:rPr>
          <w:sz w:val="28"/>
          <w:szCs w:val="28"/>
        </w:rPr>
        <w:t>III. Взаимодействие сторон</w:t>
      </w:r>
      <w:bookmarkEnd w:id="4"/>
    </w:p>
    <w:p w:rsidR="00E8586B" w:rsidRPr="00360F47" w:rsidRDefault="00E8586B" w:rsidP="00E8586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left="567" w:firstLine="709"/>
        <w:jc w:val="both"/>
        <w:rPr>
          <w:sz w:val="28"/>
          <w:szCs w:val="28"/>
        </w:rPr>
      </w:pPr>
      <w:bookmarkStart w:id="5" w:name="bookmark5"/>
      <w:r w:rsidRPr="00360F47">
        <w:rPr>
          <w:sz w:val="28"/>
          <w:szCs w:val="28"/>
        </w:rPr>
        <w:t>Центр тестирования имеет право:</w:t>
      </w:r>
      <w:bookmarkEnd w:id="5"/>
    </w:p>
    <w:p w:rsidR="00E8586B" w:rsidRPr="00360F47" w:rsidRDefault="00E8586B" w:rsidP="00E8586B">
      <w:pPr>
        <w:pStyle w:val="4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допускать участников тестирования и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E8586B" w:rsidRPr="00360F47" w:rsidRDefault="00E8586B" w:rsidP="00E8586B">
      <w:pPr>
        <w:pStyle w:val="42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E8586B" w:rsidRPr="00360F47" w:rsidRDefault="00E8586B" w:rsidP="00E8586B">
      <w:pPr>
        <w:pStyle w:val="4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E8586B" w:rsidRPr="00360F47" w:rsidRDefault="00E8586B" w:rsidP="00E8586B">
      <w:pPr>
        <w:pStyle w:val="42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240" w:lineRule="auto"/>
        <w:ind w:left="567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привлекать волонтеров для организации процесса тестирования граждан.</w:t>
      </w:r>
    </w:p>
    <w:p w:rsidR="00E8586B" w:rsidRPr="00360F47" w:rsidRDefault="00E8586B" w:rsidP="00E8586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left="567" w:firstLine="709"/>
        <w:jc w:val="both"/>
        <w:rPr>
          <w:sz w:val="28"/>
          <w:szCs w:val="28"/>
        </w:rPr>
      </w:pPr>
      <w:bookmarkStart w:id="6" w:name="bookmark6"/>
      <w:r w:rsidRPr="00360F47">
        <w:rPr>
          <w:sz w:val="28"/>
          <w:szCs w:val="28"/>
        </w:rPr>
        <w:t>Центр тестирования обязан:</w:t>
      </w:r>
      <w:bookmarkEnd w:id="6"/>
    </w:p>
    <w:p w:rsidR="00E8586B" w:rsidRPr="00360F47" w:rsidRDefault="00E8586B" w:rsidP="00E8586B">
      <w:pPr>
        <w:pStyle w:val="42"/>
        <w:shd w:val="clear" w:color="auto" w:fill="auto"/>
        <w:spacing w:before="0" w:line="240" w:lineRule="auto"/>
        <w:ind w:left="567" w:right="26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E8586B" w:rsidRPr="00360F47" w:rsidRDefault="00E8586B" w:rsidP="00E8586B">
      <w:pPr>
        <w:pStyle w:val="42"/>
        <w:shd w:val="clear" w:color="auto" w:fill="auto"/>
        <w:spacing w:before="0" w:line="240" w:lineRule="auto"/>
        <w:ind w:left="567" w:right="64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E8586B" w:rsidRPr="00360F47" w:rsidRDefault="00E8586B" w:rsidP="00E8586B">
      <w:pPr>
        <w:pStyle w:val="11"/>
        <w:keepNext/>
        <w:keepLines/>
        <w:shd w:val="clear" w:color="auto" w:fill="auto"/>
        <w:spacing w:line="240" w:lineRule="auto"/>
        <w:ind w:left="567" w:firstLine="709"/>
        <w:jc w:val="both"/>
        <w:rPr>
          <w:sz w:val="28"/>
          <w:szCs w:val="28"/>
        </w:rPr>
      </w:pPr>
      <w:bookmarkStart w:id="7" w:name="bookmark7"/>
      <w:r w:rsidRPr="00360F47">
        <w:rPr>
          <w:sz w:val="28"/>
          <w:szCs w:val="28"/>
        </w:rPr>
        <w:t>IV. Материально-техническое обеспечение</w:t>
      </w:r>
      <w:bookmarkEnd w:id="7"/>
    </w:p>
    <w:p w:rsidR="00E8586B" w:rsidRPr="00360F47" w:rsidRDefault="00E8586B" w:rsidP="00E8586B">
      <w:pPr>
        <w:pStyle w:val="42"/>
        <w:shd w:val="clear" w:color="auto" w:fill="auto"/>
        <w:spacing w:before="0" w:line="240" w:lineRule="auto"/>
        <w:ind w:left="567" w:right="64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4.1. 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E8586B" w:rsidRPr="00360F47" w:rsidRDefault="00E8586B" w:rsidP="00E8586B">
      <w:pPr>
        <w:pStyle w:val="42"/>
        <w:shd w:val="clear" w:color="auto" w:fill="auto"/>
        <w:spacing w:before="0" w:line="240" w:lineRule="auto"/>
        <w:ind w:left="567" w:right="260" w:firstLine="709"/>
        <w:jc w:val="both"/>
        <w:rPr>
          <w:sz w:val="28"/>
          <w:szCs w:val="28"/>
        </w:rPr>
        <w:sectPr w:rsidR="00E8586B" w:rsidRPr="00360F47" w:rsidSect="00360F47">
          <w:type w:val="continuous"/>
          <w:pgSz w:w="11905" w:h="16837"/>
          <w:pgMar w:top="1165" w:right="848" w:bottom="1264" w:left="1045" w:header="0" w:footer="3" w:gutter="0"/>
          <w:cols w:space="720"/>
          <w:noEndnote/>
          <w:docGrid w:linePitch="360"/>
        </w:sectPr>
      </w:pPr>
      <w:r w:rsidRPr="00360F47">
        <w:rPr>
          <w:sz w:val="28"/>
          <w:szCs w:val="28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E8586B" w:rsidRPr="00360F47" w:rsidRDefault="00E8586B" w:rsidP="00E8586B">
      <w:pPr>
        <w:pStyle w:val="42"/>
        <w:shd w:val="clear" w:color="auto" w:fill="auto"/>
        <w:spacing w:before="0" w:line="240" w:lineRule="auto"/>
        <w:ind w:left="567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lastRenderedPageBreak/>
        <w:t>Приложение 2</w:t>
      </w:r>
    </w:p>
    <w:p w:rsidR="00E8586B" w:rsidRPr="00360F47" w:rsidRDefault="00E8586B" w:rsidP="00E8586B">
      <w:pPr>
        <w:pStyle w:val="40"/>
        <w:shd w:val="clear" w:color="auto" w:fill="auto"/>
        <w:spacing w:after="546" w:line="571" w:lineRule="exact"/>
        <w:ind w:left="567" w:right="280" w:firstLine="709"/>
        <w:jc w:val="both"/>
        <w:rPr>
          <w:sz w:val="28"/>
          <w:szCs w:val="28"/>
        </w:rPr>
      </w:pPr>
      <w:r w:rsidRPr="00360F47">
        <w:rPr>
          <w:sz w:val="28"/>
          <w:szCs w:val="28"/>
        </w:rPr>
        <w:t>Виды испытаний комплекса ГТО в зависимости от ступеней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70"/>
        <w:gridCol w:w="283"/>
        <w:gridCol w:w="283"/>
        <w:gridCol w:w="250"/>
        <w:gridCol w:w="317"/>
        <w:gridCol w:w="250"/>
        <w:gridCol w:w="317"/>
        <w:gridCol w:w="254"/>
        <w:gridCol w:w="312"/>
        <w:gridCol w:w="254"/>
        <w:gridCol w:w="312"/>
        <w:gridCol w:w="254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1574"/>
      </w:tblGrid>
      <w:tr w:rsidR="00E8586B" w:rsidTr="001851C7">
        <w:trPr>
          <w:trHeight w:val="44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422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Вид испытания (тест)</w:t>
            </w:r>
          </w:p>
        </w:tc>
        <w:tc>
          <w:tcPr>
            <w:tcW w:w="62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  <w:jc w:val="left"/>
            </w:pPr>
            <w:r>
              <w:t>Ступень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160" w:firstLine="340"/>
              <w:jc w:val="left"/>
            </w:pPr>
            <w:r>
              <w:t>Места тестирования</w:t>
            </w:r>
          </w:p>
        </w:tc>
      </w:tr>
      <w:tr w:rsidR="00E8586B" w:rsidTr="001851C7">
        <w:trPr>
          <w:trHeight w:val="43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III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IV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V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VI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VII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XI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ю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ю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t>Подтягивание из виса на высокой перекладине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Наименование физкультурно </w:t>
            </w:r>
            <w:proofErr w:type="gramStart"/>
            <w:r>
              <w:t>-с</w:t>
            </w:r>
            <w:proofErr w:type="gramEnd"/>
            <w:r>
              <w:t>портивного объекта № 1</w:t>
            </w:r>
          </w:p>
        </w:tc>
      </w:tr>
      <w:tr w:rsidR="00E8586B" w:rsidTr="001851C7">
        <w:trPr>
          <w:trHeight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Подтягивание из виса лежа на низкой перекладине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Сгибание - разгибание рук в упоре лежа на полу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Сгибание - разгибание рук в упоре лежа о гимнастическую скамью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Сгибание - разгибание рук в упоре лежа о сиденье стула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1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13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(раз за 1 мин)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(раз, без времени)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Рывок гири 16 кг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1851C7">
        <w:trPr>
          <w:trHeight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Метание теннисного мяча в цель (дистанция 6 м, 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</w:tbl>
    <w:p w:rsidR="00E8586B" w:rsidRDefault="00E8586B" w:rsidP="00E8586B">
      <w:pPr>
        <w:rPr>
          <w:sz w:val="2"/>
          <w:szCs w:val="2"/>
        </w:rPr>
        <w:sectPr w:rsidR="00E8586B">
          <w:type w:val="continuous"/>
          <w:pgSz w:w="11905" w:h="16837"/>
          <w:pgMar w:top="1306" w:right="550" w:bottom="1191" w:left="69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70"/>
        <w:gridCol w:w="283"/>
        <w:gridCol w:w="283"/>
        <w:gridCol w:w="250"/>
        <w:gridCol w:w="317"/>
        <w:gridCol w:w="250"/>
        <w:gridCol w:w="317"/>
        <w:gridCol w:w="254"/>
        <w:gridCol w:w="312"/>
        <w:gridCol w:w="254"/>
        <w:gridCol w:w="312"/>
        <w:gridCol w:w="254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1574"/>
      </w:tblGrid>
      <w:tr w:rsidR="00E8586B" w:rsidTr="001851C7">
        <w:trPr>
          <w:trHeight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bookmarkStart w:id="8" w:name="_GoBack"/>
            <w: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Челночный бег 3х 10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</w:tr>
      <w:tr w:rsidR="00E8586B" w:rsidTr="001851C7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0" w:lineRule="exact"/>
              <w:ind w:left="40"/>
            </w:pPr>
            <w:r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30" w:lineRule="exact"/>
            </w:pPr>
            <w:r>
              <w:t xml:space="preserve">Наименование физкультурно </w:t>
            </w:r>
            <w:proofErr w:type="gramStart"/>
            <w:r>
              <w:t>-с</w:t>
            </w:r>
            <w:proofErr w:type="gramEnd"/>
            <w:r>
              <w:t>портивного объекта № 2</w:t>
            </w:r>
          </w:p>
        </w:tc>
      </w:tr>
      <w:tr w:rsidR="00E8586B" w:rsidTr="001851C7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0" w:lineRule="exact"/>
              <w:ind w:left="40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Метание мяча (150 г)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0" w:lineRule="exact"/>
              <w:ind w:left="40"/>
            </w:pPr>
            <w:r>
              <w:t>Метание спортивного снаряда (500 г)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5" w:lineRule="exact"/>
              <w:ind w:left="40"/>
            </w:pPr>
            <w:r>
              <w:t>Метание спортивного снаряда (700 г)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30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60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100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1000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1500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2000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3000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26" w:lineRule="exact"/>
              <w:ind w:left="40"/>
            </w:pPr>
            <w:r>
              <w:t>Смешанное передвижение на 1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26" w:lineRule="exact"/>
              <w:ind w:left="40"/>
            </w:pPr>
            <w:r>
              <w:t>Смешанное передвижение на 2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0" w:lineRule="exact"/>
              <w:ind w:left="40"/>
            </w:pPr>
            <w:r>
              <w:t>Смешанное передвижение на 3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26" w:lineRule="exact"/>
              <w:ind w:left="40"/>
            </w:pPr>
            <w:r>
              <w:t>Смешанное передвижение на 4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5" w:lineRule="exact"/>
              <w:ind w:left="40"/>
            </w:pPr>
            <w:r>
              <w:t>Скандинавская ходьба на 2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0" w:lineRule="exact"/>
              <w:ind w:left="40"/>
            </w:pPr>
            <w:r>
              <w:t>Скандинавская ходьба на 3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5" w:lineRule="exact"/>
              <w:ind w:left="40"/>
            </w:pPr>
            <w:r>
              <w:t>Скандинавская ходьба на 4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лыжах 1км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30" w:lineRule="exact"/>
            </w:pPr>
            <w:r>
              <w:t xml:space="preserve">Наименование физкультурно </w:t>
            </w:r>
            <w:proofErr w:type="gramStart"/>
            <w:r>
              <w:t>-с</w:t>
            </w:r>
            <w:proofErr w:type="gramEnd"/>
            <w:r>
              <w:t>портивного объекта № 3</w:t>
            </w:r>
          </w:p>
        </w:tc>
      </w:tr>
      <w:tr w:rsidR="00E8586B" w:rsidTr="001851C7">
        <w:trPr>
          <w:trHeight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лыжах 2км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лыжах 3 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Бег на лыжах 5км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30" w:lineRule="exact"/>
              <w:ind w:left="40"/>
            </w:pPr>
            <w:r>
              <w:t>Передвижение на лыжах 2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tr w:rsidR="00E8586B" w:rsidTr="001851C7">
        <w:trPr>
          <w:trHeight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200"/>
              <w:jc w:val="left"/>
            </w:pPr>
            <w: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826" w:y="-3"/>
              <w:shd w:val="clear" w:color="auto" w:fill="auto"/>
              <w:spacing w:line="240" w:lineRule="auto"/>
              <w:ind w:left="40"/>
            </w:pPr>
            <w:r>
              <w:t>Передвижение на лыжах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826" w:y="-3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826" w:y="-3"/>
            </w:pPr>
          </w:p>
        </w:tc>
      </w:tr>
      <w:bookmarkEnd w:id="8"/>
    </w:tbl>
    <w:p w:rsidR="00E8586B" w:rsidRDefault="00E8586B" w:rsidP="00E8586B">
      <w:pPr>
        <w:rPr>
          <w:sz w:val="2"/>
          <w:szCs w:val="2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70"/>
        <w:gridCol w:w="283"/>
        <w:gridCol w:w="283"/>
        <w:gridCol w:w="250"/>
        <w:gridCol w:w="317"/>
        <w:gridCol w:w="250"/>
        <w:gridCol w:w="317"/>
        <w:gridCol w:w="254"/>
        <w:gridCol w:w="312"/>
        <w:gridCol w:w="254"/>
        <w:gridCol w:w="312"/>
        <w:gridCol w:w="254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1137"/>
      </w:tblGrid>
      <w:tr w:rsidR="00E8586B" w:rsidTr="00E8586B">
        <w:trPr>
          <w:trHeight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40" w:lineRule="auto"/>
              <w:ind w:left="40"/>
            </w:pPr>
            <w:r>
              <w:t>3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5" w:lineRule="exact"/>
              <w:ind w:left="40"/>
            </w:pPr>
            <w:r>
              <w:t>Передвижение на лыжах 4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13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after="180" w:line="226" w:lineRule="exact"/>
              <w:ind w:left="40"/>
            </w:pPr>
            <w:r>
              <w:t>Смешанное передвижение на 1 км</w:t>
            </w:r>
          </w:p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before="180" w:line="230" w:lineRule="exact"/>
              <w:ind w:left="40"/>
            </w:pPr>
            <w:r>
              <w:t>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26" w:lineRule="exact"/>
              <w:ind w:left="40"/>
            </w:pPr>
            <w:r>
              <w:t>Смешанное</w:t>
            </w:r>
          </w:p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26" w:lineRule="exact"/>
              <w:ind w:left="40"/>
            </w:pPr>
            <w:r>
              <w:t>передвижение на 1,5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0" w:lineRule="exact"/>
              <w:ind w:left="40"/>
            </w:pPr>
            <w:r>
              <w:t>Смешанное</w:t>
            </w:r>
          </w:p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0" w:lineRule="exact"/>
              <w:ind w:left="40"/>
            </w:pPr>
            <w:r>
              <w:t>передвижение на 2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0" w:lineRule="exact"/>
              <w:ind w:left="40"/>
            </w:pPr>
            <w:r>
              <w:t>Смешанное</w:t>
            </w:r>
          </w:p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0" w:lineRule="exact"/>
              <w:ind w:left="40"/>
            </w:pPr>
            <w:r>
              <w:t>передвижение на 3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8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5" w:lineRule="exact"/>
              <w:ind w:left="40"/>
            </w:pPr>
            <w:r>
              <w:t>Кросс на 2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40" w:lineRule="exact"/>
              <w:ind w:left="40"/>
            </w:pPr>
            <w:r>
              <w:t>Кросс на 3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8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5" w:lineRule="exact"/>
              <w:ind w:left="40"/>
            </w:pPr>
            <w:r>
              <w:t>Кросс на 5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0" w:lineRule="exact"/>
              <w:ind w:left="40"/>
            </w:pPr>
            <w:r>
              <w:t>Плавание без учета времени, 10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26" w:lineRule="exact"/>
              <w:ind w:left="40"/>
            </w:pPr>
            <w:r>
              <w:t>Плавание без учета времени, 15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26" w:lineRule="exact"/>
            </w:pPr>
            <w:r>
              <w:t xml:space="preserve">Наименование физкультурно </w:t>
            </w:r>
            <w:proofErr w:type="gramStart"/>
            <w:r>
              <w:t>-с</w:t>
            </w:r>
            <w:proofErr w:type="gramEnd"/>
            <w:r>
              <w:t>портивного</w:t>
            </w:r>
          </w:p>
        </w:tc>
      </w:tr>
      <w:tr w:rsidR="00E8586B" w:rsidTr="00E8586B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30" w:lineRule="exact"/>
              <w:ind w:left="40"/>
            </w:pPr>
            <w:r>
              <w:t>Плавание без учета времени, 25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</w:pPr>
            <w:r>
              <w:t>объекта № 4</w:t>
            </w:r>
          </w:p>
        </w:tc>
      </w:tr>
      <w:tr w:rsidR="00E8586B" w:rsidTr="00E8586B">
        <w:trPr>
          <w:trHeight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40" w:lineRule="auto"/>
              <w:ind w:left="40"/>
            </w:pPr>
            <w:r>
              <w:t>Плавание на 50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18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26" w:lineRule="exact"/>
              <w:ind w:left="40"/>
            </w:pPr>
            <w:r>
              <w:t xml:space="preserve">Стрельба </w:t>
            </w:r>
            <w:proofErr w:type="gramStart"/>
            <w:r>
              <w:t>из</w:t>
            </w:r>
            <w:proofErr w:type="gramEnd"/>
          </w:p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26" w:lineRule="exact"/>
              <w:jc w:val="both"/>
            </w:pPr>
            <w:r>
              <w:t xml:space="preserve">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30" w:lineRule="exact"/>
            </w:pPr>
            <w:r>
              <w:t xml:space="preserve">Наименование физкультурно </w:t>
            </w:r>
            <w:proofErr w:type="gramStart"/>
            <w:r>
              <w:t>-с</w:t>
            </w:r>
            <w:proofErr w:type="gramEnd"/>
            <w:r>
              <w:t>портивного</w:t>
            </w:r>
          </w:p>
        </w:tc>
      </w:tr>
      <w:tr w:rsidR="00E8586B" w:rsidTr="00E8586B">
        <w:trPr>
          <w:trHeight w:val="15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200"/>
              <w:jc w:val="left"/>
            </w:pPr>
            <w: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20"/>
              <w:framePr w:wrap="notBeside" w:vAnchor="text" w:hAnchor="page" w:x="1186" w:yAlign="center"/>
              <w:shd w:val="clear" w:color="auto" w:fill="auto"/>
              <w:spacing w:line="226" w:lineRule="exact"/>
              <w:jc w:val="both"/>
            </w:pPr>
            <w:r>
              <w:t xml:space="preserve">Стрельба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framePr w:wrap="notBeside" w:vAnchor="text" w:hAnchor="page" w:x="1186" w:yAlign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E8586B">
            <w:pPr>
              <w:pStyle w:val="60"/>
              <w:framePr w:wrap="notBeside" w:vAnchor="text" w:hAnchor="page" w:x="1186" w:yAlign="center"/>
              <w:shd w:val="clear" w:color="auto" w:fill="auto"/>
              <w:spacing w:line="240" w:lineRule="auto"/>
            </w:pPr>
            <w:r>
              <w:t>объекта № 5</w:t>
            </w:r>
          </w:p>
        </w:tc>
      </w:tr>
    </w:tbl>
    <w:p w:rsidR="00E8586B" w:rsidRDefault="00E8586B" w:rsidP="00E8586B">
      <w:pPr>
        <w:rPr>
          <w:sz w:val="2"/>
          <w:szCs w:val="2"/>
        </w:rPr>
      </w:pP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821"/>
        <w:gridCol w:w="283"/>
        <w:gridCol w:w="283"/>
        <w:gridCol w:w="250"/>
        <w:gridCol w:w="317"/>
        <w:gridCol w:w="250"/>
        <w:gridCol w:w="317"/>
        <w:gridCol w:w="254"/>
        <w:gridCol w:w="312"/>
        <w:gridCol w:w="254"/>
        <w:gridCol w:w="312"/>
        <w:gridCol w:w="254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250"/>
        <w:gridCol w:w="317"/>
        <w:gridCol w:w="854"/>
      </w:tblGrid>
      <w:tr w:rsidR="00E8586B" w:rsidTr="00E8586B">
        <w:trPr>
          <w:trHeight w:val="18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lastRenderedPageBreak/>
              <w:t>52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 xml:space="preserve">Стрельба </w:t>
            </w:r>
            <w:proofErr w:type="gramStart"/>
            <w:r>
              <w:t>из</w:t>
            </w:r>
            <w:proofErr w:type="gramEnd"/>
          </w:p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 xml:space="preserve">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586B" w:rsidTr="00E8586B">
        <w:trPr>
          <w:trHeight w:val="15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t xml:space="preserve">Стрельба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E8586B">
        <w:trPr>
          <w:trHeight w:val="8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Туристский поход с проверкой туристских навыков на 5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Наименование физкультурно </w:t>
            </w:r>
            <w:proofErr w:type="gramStart"/>
            <w:r>
              <w:t>-с</w:t>
            </w:r>
            <w:proofErr w:type="gramEnd"/>
            <w:r>
              <w:t>портивного объекта № 6</w:t>
            </w:r>
          </w:p>
        </w:tc>
      </w:tr>
      <w:tr w:rsidR="00E8586B" w:rsidTr="00E8586B">
        <w:trPr>
          <w:trHeight w:val="9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Туристский поход с проверкой туристских навыков на 10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E8586B">
        <w:trPr>
          <w:trHeight w:val="89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Туристский поход с проверкой туристских навыков на 15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framePr w:wrap="notBeside" w:vAnchor="text" w:hAnchor="text" w:xAlign="center" w:y="1"/>
            </w:pPr>
          </w:p>
        </w:tc>
      </w:tr>
      <w:tr w:rsidR="00E8586B" w:rsidTr="00E8586B">
        <w:trPr>
          <w:trHeight w:val="1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6B" w:rsidRDefault="00E8586B" w:rsidP="001851C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spellStart"/>
            <w:proofErr w:type="gramStart"/>
            <w:r>
              <w:t>Компьютерны</w:t>
            </w:r>
            <w:proofErr w:type="spellEnd"/>
            <w:r>
              <w:t xml:space="preserve"> й</w:t>
            </w:r>
            <w:proofErr w:type="gramEnd"/>
            <w:r>
              <w:t xml:space="preserve"> класс</w:t>
            </w:r>
          </w:p>
        </w:tc>
      </w:tr>
    </w:tbl>
    <w:p w:rsidR="00E8586B" w:rsidRDefault="00E8586B" w:rsidP="00E8586B">
      <w:pPr>
        <w:rPr>
          <w:sz w:val="2"/>
          <w:szCs w:val="2"/>
        </w:rPr>
      </w:pPr>
    </w:p>
    <w:p w:rsidR="002E4706" w:rsidRPr="00E8586B" w:rsidRDefault="002E4706" w:rsidP="00E8586B"/>
    <w:sectPr w:rsidR="002E4706" w:rsidRPr="00E8586B" w:rsidSect="00E8586B">
      <w:type w:val="continuous"/>
      <w:pgSz w:w="11905" w:h="16837"/>
      <w:pgMar w:top="1009" w:right="848" w:bottom="10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B5" w:rsidRDefault="00050DB5">
      <w:r>
        <w:separator/>
      </w:r>
    </w:p>
  </w:endnote>
  <w:endnote w:type="continuationSeparator" w:id="0">
    <w:p w:rsidR="00050DB5" w:rsidRDefault="000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B5" w:rsidRDefault="00050DB5"/>
  </w:footnote>
  <w:footnote w:type="continuationSeparator" w:id="0">
    <w:p w:rsidR="00050DB5" w:rsidRDefault="00050D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6F1"/>
    <w:multiLevelType w:val="multilevel"/>
    <w:tmpl w:val="7D5E07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37408"/>
    <w:multiLevelType w:val="multilevel"/>
    <w:tmpl w:val="758636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C0B0D"/>
    <w:multiLevelType w:val="multilevel"/>
    <w:tmpl w:val="457AB6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812DD"/>
    <w:multiLevelType w:val="multilevel"/>
    <w:tmpl w:val="CDF25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4706"/>
    <w:rsid w:val="00050DB5"/>
    <w:rsid w:val="001A1D8C"/>
    <w:rsid w:val="0027647B"/>
    <w:rsid w:val="002E4706"/>
    <w:rsid w:val="00BC5427"/>
    <w:rsid w:val="00C47092"/>
    <w:rsid w:val="00E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9pt">
    <w:name w:val="Основной текст (2) + 9 pt"/>
    <w:basedOn w:val="2"/>
    <w:rsid w:val="00E85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5">
    <w:name w:val="Колонтитул_"/>
    <w:basedOn w:val="a0"/>
    <w:link w:val="a6"/>
    <w:rsid w:val="00E858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05pt">
    <w:name w:val="Колонтитул + Calibri;10;5 pt"/>
    <w:basedOn w:val="a5"/>
    <w:rsid w:val="00E8586B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4"/>
    <w:rsid w:val="00E85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E8586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E85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7">
    <w:name w:val="Основной текст + Курсив"/>
    <w:basedOn w:val="a4"/>
    <w:rsid w:val="00E85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E858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58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rsid w:val="00E8586B"/>
    <w:pPr>
      <w:shd w:val="clear" w:color="auto" w:fill="FFFFFF"/>
      <w:spacing w:before="180" w:line="307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a6">
    <w:name w:val="Колонтитул"/>
    <w:basedOn w:val="a"/>
    <w:link w:val="a5"/>
    <w:rsid w:val="00E8586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rsid w:val="00E8586B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E858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rsid w:val="00E858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586B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586B"/>
    <w:rPr>
      <w:rFonts w:ascii="Tahoma" w:hAnsi="Tahoma" w:cs="Tahoma"/>
      <w:color w:val="000000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2076</Words>
  <Characters>11838</Characters>
  <Application>Microsoft Office Word</Application>
  <DocSecurity>0</DocSecurity>
  <Lines>98</Lines>
  <Paragraphs>27</Paragraphs>
  <ScaleCrop>false</ScaleCrop>
  <Company>Krokoz™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Оботдел</cp:lastModifiedBy>
  <cp:revision>4</cp:revision>
  <dcterms:created xsi:type="dcterms:W3CDTF">2015-06-27T04:36:00Z</dcterms:created>
  <dcterms:modified xsi:type="dcterms:W3CDTF">2015-06-27T05:24:00Z</dcterms:modified>
</cp:coreProperties>
</file>